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6A38B" w14:textId="7D725C6E" w:rsidR="00923958" w:rsidRPr="001C4692" w:rsidRDefault="00923958" w:rsidP="0092395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C4692">
        <w:rPr>
          <w:rFonts w:ascii="Arial" w:hAnsi="Arial" w:cs="Arial"/>
          <w:b/>
          <w:bCs/>
          <w:sz w:val="24"/>
          <w:szCs w:val="24"/>
        </w:rPr>
        <w:t xml:space="preserve">[KOP </w:t>
      </w:r>
      <w:r w:rsidR="00323F3F">
        <w:rPr>
          <w:rFonts w:ascii="Arial" w:hAnsi="Arial" w:cs="Arial"/>
          <w:b/>
          <w:bCs/>
          <w:sz w:val="24"/>
          <w:szCs w:val="24"/>
        </w:rPr>
        <w:t>INSTANSI PEMERINTAH</w:t>
      </w:r>
      <w:r w:rsidRPr="001C4692">
        <w:rPr>
          <w:rFonts w:ascii="Arial" w:hAnsi="Arial" w:cs="Arial"/>
          <w:b/>
          <w:bCs/>
          <w:sz w:val="24"/>
          <w:szCs w:val="24"/>
        </w:rPr>
        <w:t>]</w:t>
      </w:r>
    </w:p>
    <w:p w14:paraId="690E86B1" w14:textId="4A396499" w:rsidR="00923958" w:rsidRDefault="00923958" w:rsidP="00923958">
      <w:pPr>
        <w:jc w:val="center"/>
        <w:rPr>
          <w:rFonts w:ascii="Arial" w:hAnsi="Arial" w:cs="Arial"/>
          <w:b/>
          <w:bCs/>
        </w:rPr>
      </w:pPr>
    </w:p>
    <w:p w14:paraId="2CF66102" w14:textId="77777777" w:rsidR="001720B8" w:rsidRPr="001720B8" w:rsidRDefault="001720B8" w:rsidP="001720B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720B8">
        <w:rPr>
          <w:rFonts w:ascii="Arial" w:hAnsi="Arial" w:cs="Arial"/>
          <w:b/>
          <w:bCs/>
          <w:sz w:val="28"/>
          <w:szCs w:val="28"/>
        </w:rPr>
        <w:t>MAKSUD, TUJUAN DAN ALASAN PENGAJUAN IZIN</w:t>
      </w:r>
    </w:p>
    <w:p w14:paraId="02F44C31" w14:textId="77777777" w:rsidR="001720B8" w:rsidRPr="001720B8" w:rsidRDefault="001720B8" w:rsidP="001720B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720B8">
        <w:rPr>
          <w:rFonts w:ascii="Arial" w:hAnsi="Arial" w:cs="Arial"/>
          <w:b/>
          <w:bCs/>
          <w:sz w:val="28"/>
          <w:szCs w:val="28"/>
        </w:rPr>
        <w:t>PENYELENGGARAAN TELEKOMUNIKASI KHUSUS</w:t>
      </w:r>
    </w:p>
    <w:p w14:paraId="711BABB2" w14:textId="2A805D2E" w:rsidR="001720B8" w:rsidRPr="001720B8" w:rsidRDefault="001720B8" w:rsidP="001720B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720B8">
        <w:rPr>
          <w:rFonts w:ascii="Arial" w:hAnsi="Arial" w:cs="Arial"/>
          <w:b/>
          <w:bCs/>
          <w:sz w:val="28"/>
          <w:szCs w:val="28"/>
        </w:rPr>
        <w:t xml:space="preserve">UNTUK KEPERLUAN </w:t>
      </w:r>
      <w:r w:rsidR="00323F3F">
        <w:rPr>
          <w:rFonts w:ascii="Arial" w:hAnsi="Arial" w:cs="Arial"/>
          <w:b/>
          <w:bCs/>
          <w:sz w:val="28"/>
          <w:szCs w:val="28"/>
        </w:rPr>
        <w:t>INSTANSI PEMERINTAH</w:t>
      </w:r>
    </w:p>
    <w:p w14:paraId="083995E8" w14:textId="71A200C7" w:rsidR="00425614" w:rsidRPr="00425614" w:rsidRDefault="001720B8" w:rsidP="001720B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720B8">
        <w:rPr>
          <w:rFonts w:ascii="Arial" w:hAnsi="Arial" w:cs="Arial"/>
          <w:b/>
          <w:bCs/>
          <w:sz w:val="28"/>
          <w:szCs w:val="28"/>
        </w:rPr>
        <w:t>....</w:t>
      </w:r>
      <w:r w:rsidR="00323F3F">
        <w:rPr>
          <w:rFonts w:ascii="Arial" w:hAnsi="Arial" w:cs="Arial"/>
          <w:b/>
          <w:bCs/>
          <w:sz w:val="28"/>
          <w:szCs w:val="28"/>
        </w:rPr>
        <w:t xml:space="preserve"> (NAMA INSTANSI)</w:t>
      </w:r>
    </w:p>
    <w:p w14:paraId="7F23DADA" w14:textId="1D8FD682" w:rsidR="00425614" w:rsidRDefault="00425614" w:rsidP="00425614">
      <w:pPr>
        <w:jc w:val="center"/>
        <w:rPr>
          <w:rFonts w:ascii="Arial" w:hAnsi="Arial" w:cs="Arial"/>
          <w:b/>
          <w:bCs/>
        </w:rPr>
      </w:pPr>
    </w:p>
    <w:p w14:paraId="3224EFB3" w14:textId="4B92E5F8" w:rsidR="00425614" w:rsidRDefault="001720B8" w:rsidP="001720B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</w:t>
      </w:r>
    </w:p>
    <w:p w14:paraId="5D8D45B7" w14:textId="0FB86988" w:rsidR="001720B8" w:rsidRDefault="001720B8" w:rsidP="001720B8">
      <w:pPr>
        <w:rPr>
          <w:rFonts w:ascii="Arial" w:hAnsi="Arial" w:cs="Arial"/>
          <w:b/>
          <w:bCs/>
        </w:rPr>
      </w:pPr>
    </w:p>
    <w:p w14:paraId="30B53709" w14:textId="11E2C973" w:rsidR="001720B8" w:rsidRDefault="001720B8" w:rsidP="001720B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</w:t>
      </w:r>
    </w:p>
    <w:p w14:paraId="4456FFDE" w14:textId="58A2BF3D" w:rsidR="001720B8" w:rsidRDefault="001720B8" w:rsidP="001720B8">
      <w:pPr>
        <w:rPr>
          <w:rFonts w:ascii="Arial" w:hAnsi="Arial" w:cs="Arial"/>
          <w:b/>
          <w:bCs/>
        </w:rPr>
      </w:pPr>
    </w:p>
    <w:p w14:paraId="768F6DF5" w14:textId="5B411860" w:rsidR="001720B8" w:rsidRDefault="001720B8" w:rsidP="001720B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</w:t>
      </w:r>
    </w:p>
    <w:p w14:paraId="2B9A4509" w14:textId="77777777" w:rsidR="001720B8" w:rsidRDefault="001720B8" w:rsidP="001720B8">
      <w:pPr>
        <w:rPr>
          <w:rFonts w:ascii="Arial" w:hAnsi="Arial" w:cs="Arial"/>
          <w:b/>
          <w:bCs/>
        </w:rPr>
      </w:pPr>
    </w:p>
    <w:p w14:paraId="3B5E7233" w14:textId="6111F8B2" w:rsidR="00425614" w:rsidRDefault="00425614" w:rsidP="00425614">
      <w:pPr>
        <w:jc w:val="center"/>
        <w:rPr>
          <w:rFonts w:ascii="Arial" w:hAnsi="Arial" w:cs="Arial"/>
          <w:b/>
          <w:bCs/>
        </w:rPr>
      </w:pPr>
    </w:p>
    <w:p w14:paraId="26B55C1B" w14:textId="53590052" w:rsidR="00425614" w:rsidRPr="00BC5867" w:rsidRDefault="00425614" w:rsidP="00425614">
      <w:pPr>
        <w:jc w:val="both"/>
        <w:rPr>
          <w:rFonts w:ascii="Arial" w:hAnsi="Arial" w:cs="Arial"/>
          <w:sz w:val="24"/>
          <w:szCs w:val="24"/>
          <w:highlight w:val="yellow"/>
        </w:rPr>
      </w:pPr>
      <w:r w:rsidRPr="00BC5867">
        <w:rPr>
          <w:rFonts w:ascii="Arial" w:hAnsi="Arial" w:cs="Arial"/>
          <w:sz w:val="24"/>
          <w:szCs w:val="24"/>
          <w:highlight w:val="yellow"/>
        </w:rPr>
        <w:t>Catatan</w:t>
      </w:r>
      <w:r w:rsidR="00BC5867" w:rsidRPr="00BC5867">
        <w:rPr>
          <w:rFonts w:ascii="Arial" w:hAnsi="Arial" w:cs="Arial"/>
          <w:sz w:val="24"/>
          <w:szCs w:val="24"/>
          <w:highlight w:val="yellow"/>
        </w:rPr>
        <w:t xml:space="preserve"> penjelasan</w:t>
      </w:r>
      <w:r w:rsidRPr="00BC5867">
        <w:rPr>
          <w:rFonts w:ascii="Arial" w:hAnsi="Arial" w:cs="Arial"/>
          <w:sz w:val="24"/>
          <w:szCs w:val="24"/>
          <w:highlight w:val="yellow"/>
        </w:rPr>
        <w:t>:</w:t>
      </w:r>
    </w:p>
    <w:p w14:paraId="097EC180" w14:textId="186E3610" w:rsidR="00425614" w:rsidRPr="00425614" w:rsidRDefault="00BC5867" w:rsidP="001720B8">
      <w:pPr>
        <w:jc w:val="both"/>
        <w:rPr>
          <w:rFonts w:ascii="Arial" w:hAnsi="Arial" w:cs="Arial"/>
          <w:sz w:val="24"/>
          <w:szCs w:val="24"/>
        </w:rPr>
      </w:pPr>
      <w:r w:rsidRPr="00BC5867">
        <w:rPr>
          <w:rFonts w:ascii="Arial" w:hAnsi="Arial" w:cs="Arial"/>
          <w:sz w:val="24"/>
          <w:szCs w:val="24"/>
          <w:highlight w:val="yellow"/>
        </w:rPr>
        <w:t xml:space="preserve">Merupakan </w:t>
      </w:r>
      <w:r w:rsidR="001720B8" w:rsidRPr="00BC5867">
        <w:rPr>
          <w:rFonts w:ascii="Arial" w:hAnsi="Arial" w:cs="Arial"/>
          <w:sz w:val="24"/>
          <w:szCs w:val="24"/>
          <w:highlight w:val="yellow"/>
        </w:rPr>
        <w:t>Penjabaran urgensi dalam menyelenggaraan telekomunikasi khusus yang berkaitan dengan syarat penyelenggaraan telekomunikasi khusus diantaranya: keperluannya tidak dapat dipenuhi oleh penyelenggara jaringan telekomunikasi dan/ atau jasa telekomunikasi , lokasi kegiatannya belum terjangkau oleh penyelenggara jaringan telekomunikasi dan/ atau jasa telekomunikasi , atau kegiatannya memerlukan jaringan telekomunikasi tersendiri dan terpisah.</w:t>
      </w:r>
    </w:p>
    <w:sectPr w:rsidR="00425614" w:rsidRPr="00425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E51D1"/>
    <w:multiLevelType w:val="hybridMultilevel"/>
    <w:tmpl w:val="A22E34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3044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4A"/>
    <w:rsid w:val="0001634A"/>
    <w:rsid w:val="001720B8"/>
    <w:rsid w:val="00323F3F"/>
    <w:rsid w:val="00425614"/>
    <w:rsid w:val="00923958"/>
    <w:rsid w:val="00B0700D"/>
    <w:rsid w:val="00BC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61D3D"/>
  <w15:chartTrackingRefBased/>
  <w15:docId w15:val="{240EDFFF-4F0A-453F-9BD7-0086F2AC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34A"/>
    <w:rPr>
      <w:rFonts w:ascii="Times New Roman" w:eastAsia="SimSu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NNEX,List Paragraph1,kepala,Recommendation,List Paragraph11,Bulleted Para,NFP GP Bulleted List,FooterText,numbered,Paragraphe de liste1,Bulletr List Paragraph,列出段落,列出段落1,List Paragraph2,List Paragraph21,Listeafsnit1,Parágrafo da Lista1,L"/>
    <w:basedOn w:val="Normal"/>
    <w:link w:val="ListParagraphChar"/>
    <w:uiPriority w:val="34"/>
    <w:qFormat/>
    <w:rsid w:val="0001634A"/>
    <w:pPr>
      <w:ind w:left="720"/>
    </w:pPr>
  </w:style>
  <w:style w:type="character" w:customStyle="1" w:styleId="ListParagraphChar">
    <w:name w:val="List Paragraph Char"/>
    <w:aliases w:val="ANNEX Char,List Paragraph1 Char,kepala Char,Recommendation Char,List Paragraph11 Char,Bulleted Para Char,NFP GP Bulleted List Char,FooterText Char,numbered Char,Paragraphe de liste1 Char,Bulletr List Paragraph Char,列出段落 Char,L Char"/>
    <w:link w:val="ListParagraph"/>
    <w:uiPriority w:val="34"/>
    <w:qFormat/>
    <w:rsid w:val="0001634A"/>
    <w:rPr>
      <w:rFonts w:ascii="Times New Roman" w:eastAsia="SimSu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2022-01-20T05:13:00Z</dcterms:created>
  <dcterms:modified xsi:type="dcterms:W3CDTF">2022-08-30T09:57:00Z</dcterms:modified>
</cp:coreProperties>
</file>